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AE9A6" w14:textId="77777777" w:rsidR="007653BE" w:rsidRPr="00A84A72" w:rsidRDefault="007653BE" w:rsidP="007653BE">
      <w:pPr>
        <w:spacing w:line="360" w:lineRule="auto"/>
        <w:ind w:firstLine="80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A84A72">
        <w:rPr>
          <w:rFonts w:ascii="方正小标宋简体" w:eastAsia="方正小标宋简体" w:hAnsi="方正小标宋简体" w:cs="方正小标宋简体" w:hint="eastAsia"/>
          <w:sz w:val="40"/>
          <w:szCs w:val="40"/>
        </w:rPr>
        <w:t>新乡医学院三全学院</w:t>
      </w:r>
    </w:p>
    <w:p w14:paraId="6812758C" w14:textId="77777777" w:rsidR="007653BE" w:rsidRPr="00A84A72" w:rsidRDefault="007653BE" w:rsidP="007653BE">
      <w:pPr>
        <w:spacing w:line="360" w:lineRule="auto"/>
        <w:ind w:firstLine="80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A84A72">
        <w:rPr>
          <w:rFonts w:ascii="方正小标宋简体" w:eastAsia="方正小标宋简体" w:hAnsi="方正小标宋简体" w:cs="方正小标宋简体" w:hint="eastAsia"/>
          <w:sz w:val="40"/>
          <w:szCs w:val="40"/>
        </w:rPr>
        <w:t>高等学历继续教育本科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学位</w:t>
      </w:r>
      <w:r w:rsidRPr="00A84A72">
        <w:rPr>
          <w:rFonts w:ascii="方正小标宋简体" w:eastAsia="方正小标宋简体" w:hAnsi="方正小标宋简体" w:cs="方正小标宋简体" w:hint="eastAsia"/>
          <w:sz w:val="40"/>
          <w:szCs w:val="40"/>
        </w:rPr>
        <w:t>论文（设计）格式规范</w:t>
      </w:r>
    </w:p>
    <w:p w14:paraId="27345999" w14:textId="77777777" w:rsidR="007653BE" w:rsidRPr="00A84A72" w:rsidRDefault="007653BE" w:rsidP="007653BE">
      <w:pPr>
        <w:spacing w:line="360" w:lineRule="auto"/>
        <w:ind w:firstLine="80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bookmarkEnd w:id="0"/>
    </w:p>
    <w:p w14:paraId="1E5DFEFA" w14:textId="77777777" w:rsidR="007653BE" w:rsidRPr="00A84A72" w:rsidRDefault="007653BE" w:rsidP="007653BE">
      <w:pPr>
        <w:snapToGrid w:val="0"/>
        <w:spacing w:line="360" w:lineRule="auto"/>
        <w:ind w:firstLineChars="200" w:firstLine="643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A84A72">
        <w:rPr>
          <w:rFonts w:ascii="仿宋_GB2312" w:eastAsia="仿宋_GB2312" w:hAnsi="Calibri" w:cs="Times New Roman" w:hint="eastAsia"/>
          <w:b/>
          <w:bCs/>
          <w:sz w:val="32"/>
          <w:szCs w:val="32"/>
        </w:rPr>
        <w:t>一、内容构成</w:t>
      </w:r>
    </w:p>
    <w:p w14:paraId="170B7FBC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84A72">
        <w:rPr>
          <w:rFonts w:ascii="仿宋_GB2312" w:eastAsia="仿宋_GB2312" w:hAnsi="Calibri" w:cs="Times New Roman" w:hint="eastAsia"/>
          <w:sz w:val="32"/>
          <w:szCs w:val="32"/>
        </w:rPr>
        <w:t>统一使用A4纸，单面打印；装订顺序及要求如下：</w:t>
      </w:r>
    </w:p>
    <w:p w14:paraId="2F300AA4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84A72">
        <w:rPr>
          <w:rFonts w:ascii="仿宋_GB2312" w:eastAsia="仿宋_GB2312" w:hAnsi="Calibri" w:cs="Times New Roman" w:hint="eastAsia"/>
          <w:sz w:val="32"/>
          <w:szCs w:val="32"/>
        </w:rPr>
        <w:t>1.封面</w:t>
      </w:r>
    </w:p>
    <w:p w14:paraId="61150A05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84A72">
        <w:rPr>
          <w:rFonts w:ascii="仿宋_GB2312" w:eastAsia="仿宋_GB2312" w:hAnsi="Calibri" w:cs="Times New Roman" w:hint="eastAsia"/>
          <w:sz w:val="32"/>
          <w:szCs w:val="32"/>
        </w:rPr>
        <w:t>2.任务书</w:t>
      </w:r>
    </w:p>
    <w:p w14:paraId="7F2E56DA" w14:textId="77777777" w:rsidR="007653BE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84A72">
        <w:rPr>
          <w:rFonts w:ascii="仿宋_GB2312" w:eastAsia="仿宋_GB2312" w:hAnsi="Calibri" w:cs="Times New Roman" w:hint="eastAsia"/>
          <w:sz w:val="32"/>
          <w:szCs w:val="32"/>
        </w:rPr>
        <w:t>3.开题报告</w:t>
      </w:r>
    </w:p>
    <w:p w14:paraId="2FC6DEC2" w14:textId="77777777" w:rsidR="007653BE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4.指导记录表</w:t>
      </w:r>
    </w:p>
    <w:p w14:paraId="7B5C922A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5.</w:t>
      </w:r>
      <w:r>
        <w:rPr>
          <w:rFonts w:ascii="仿宋_GB2312" w:eastAsia="仿宋_GB2312" w:hAnsi="Calibri" w:cs="Times New Roman" w:hint="eastAsia"/>
          <w:sz w:val="32"/>
          <w:szCs w:val="32"/>
        </w:rPr>
        <w:t>答辩记录表</w:t>
      </w:r>
    </w:p>
    <w:p w14:paraId="29603F5C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6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.成绩评定表</w:t>
      </w:r>
    </w:p>
    <w:p w14:paraId="6C6B67B0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7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.目录：另起页；标题使用3号黑体字，“目录”两字中间空3个汉字字符格；内容使用4号宋体字，要求标明页码，每项内容与对应的页码之间要求使用省略号分隔开。</w:t>
      </w:r>
    </w:p>
    <w:p w14:paraId="6F75BEC6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8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.中文摘要（含关键词）：另起页；标题使用3 号黑体字，两个标题各自独占行，居中，“摘要”两字中间空3个汉字字符格，“关键词”三字每两字中间空1个汉字字符格；内容使用4号宋体字，单</w:t>
      </w:r>
      <w:proofErr w:type="gramStart"/>
      <w:r w:rsidRPr="00A84A72">
        <w:rPr>
          <w:rFonts w:ascii="仿宋_GB2312" w:eastAsia="仿宋_GB2312" w:hAnsi="Calibri" w:cs="Times New Roman" w:hint="eastAsia"/>
          <w:sz w:val="32"/>
          <w:szCs w:val="32"/>
        </w:rPr>
        <w:t>倍</w:t>
      </w:r>
      <w:proofErr w:type="gramEnd"/>
      <w:r w:rsidRPr="00A84A72">
        <w:rPr>
          <w:rFonts w:ascii="仿宋_GB2312" w:eastAsia="仿宋_GB2312" w:hAnsi="Calibri" w:cs="Times New Roman" w:hint="eastAsia"/>
          <w:sz w:val="32"/>
          <w:szCs w:val="32"/>
        </w:rPr>
        <w:t>行距。</w:t>
      </w:r>
    </w:p>
    <w:p w14:paraId="1324AB3E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9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.英文摘要（含关键词）：与中文摘要和关键词同页；标题使用小2号Times New Roman 字体，两个标题各自独占行，居中；内容使用小3号Times New Roman 字体，单</w:t>
      </w:r>
      <w:proofErr w:type="gramStart"/>
      <w:r w:rsidRPr="00A84A72">
        <w:rPr>
          <w:rFonts w:ascii="仿宋_GB2312" w:eastAsia="仿宋_GB2312" w:hAnsi="Calibri" w:cs="Times New Roman" w:hint="eastAsia"/>
          <w:sz w:val="32"/>
          <w:szCs w:val="32"/>
        </w:rPr>
        <w:t>倍</w:t>
      </w:r>
      <w:proofErr w:type="gramEnd"/>
      <w:r w:rsidRPr="00A84A72">
        <w:rPr>
          <w:rFonts w:ascii="仿宋_GB2312" w:eastAsia="仿宋_GB2312" w:hAnsi="Calibri" w:cs="Times New Roman" w:hint="eastAsia"/>
          <w:sz w:val="32"/>
          <w:szCs w:val="32"/>
        </w:rPr>
        <w:t>行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lastRenderedPageBreak/>
        <w:t>距。</w:t>
      </w:r>
    </w:p>
    <w:p w14:paraId="00CA2000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10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.正文：另起页；正文文中标题：一级标题：标题序号为“一、”，4 号黑体字，独占行，末尾不加标点符号。二级标题：标题序号为“（一）”与正文字号相同，独占行，末尾不加标点符号。三级标题：标题序号为“1. ”与正文字号、字体相同。四级标题：标题序号为“（1）”与正文字号、字体相同。五级标题：标题序号为“①”与正文字号、字体相同。其它内容全部使用小4号宋体字，单</w:t>
      </w:r>
      <w:proofErr w:type="gramStart"/>
      <w:r w:rsidRPr="00A84A72">
        <w:rPr>
          <w:rFonts w:ascii="仿宋_GB2312" w:eastAsia="仿宋_GB2312" w:hAnsi="Calibri" w:cs="Times New Roman" w:hint="eastAsia"/>
          <w:sz w:val="32"/>
          <w:szCs w:val="32"/>
        </w:rPr>
        <w:t>倍</w:t>
      </w:r>
      <w:proofErr w:type="gramEnd"/>
      <w:r w:rsidRPr="00A84A72">
        <w:rPr>
          <w:rFonts w:ascii="仿宋_GB2312" w:eastAsia="仿宋_GB2312" w:hAnsi="Calibri" w:cs="Times New Roman" w:hint="eastAsia"/>
          <w:sz w:val="32"/>
          <w:szCs w:val="32"/>
        </w:rPr>
        <w:t>行距。</w:t>
      </w:r>
    </w:p>
    <w:p w14:paraId="653A557F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11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.谢辞：另起页；标题使用3号黑体字，“谢辞”两字中间空3个汉字字符格，独占行，居中；内容使用4号宋体字，单</w:t>
      </w:r>
      <w:proofErr w:type="gramStart"/>
      <w:r w:rsidRPr="00A84A72">
        <w:rPr>
          <w:rFonts w:ascii="仿宋_GB2312" w:eastAsia="仿宋_GB2312" w:hAnsi="Calibri" w:cs="Times New Roman" w:hint="eastAsia"/>
          <w:sz w:val="32"/>
          <w:szCs w:val="32"/>
        </w:rPr>
        <w:t>倍</w:t>
      </w:r>
      <w:proofErr w:type="gramEnd"/>
      <w:r w:rsidRPr="00A84A72">
        <w:rPr>
          <w:rFonts w:ascii="仿宋_GB2312" w:eastAsia="仿宋_GB2312" w:hAnsi="Calibri" w:cs="Times New Roman" w:hint="eastAsia"/>
          <w:sz w:val="32"/>
          <w:szCs w:val="32"/>
        </w:rPr>
        <w:t>行距。</w:t>
      </w:r>
    </w:p>
    <w:p w14:paraId="09EEDD81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12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.参考文献：另起页；标题使用3号黑体字，标题汉字之间无空格，独占行，居中；内容使用小4号宋体字，单</w:t>
      </w:r>
      <w:proofErr w:type="gramStart"/>
      <w:r w:rsidRPr="00A84A72">
        <w:rPr>
          <w:rFonts w:ascii="仿宋_GB2312" w:eastAsia="仿宋_GB2312" w:hAnsi="Calibri" w:cs="Times New Roman" w:hint="eastAsia"/>
          <w:sz w:val="32"/>
          <w:szCs w:val="32"/>
        </w:rPr>
        <w:t>倍</w:t>
      </w:r>
      <w:proofErr w:type="gramEnd"/>
      <w:r w:rsidRPr="00A84A72">
        <w:rPr>
          <w:rFonts w:ascii="仿宋_GB2312" w:eastAsia="仿宋_GB2312" w:hAnsi="Calibri" w:cs="Times New Roman" w:hint="eastAsia"/>
          <w:sz w:val="32"/>
          <w:szCs w:val="32"/>
        </w:rPr>
        <w:t>行距。</w:t>
      </w:r>
    </w:p>
    <w:p w14:paraId="2BB4602D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13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.注释：另起页；标题使用3号黑体字，“注释”两字中间空3个汉字字符格，独占行，居中；内容使用小4号宋体字，单</w:t>
      </w:r>
      <w:proofErr w:type="gramStart"/>
      <w:r w:rsidRPr="00A84A72">
        <w:rPr>
          <w:rFonts w:ascii="仿宋_GB2312" w:eastAsia="仿宋_GB2312" w:hAnsi="Calibri" w:cs="Times New Roman" w:hint="eastAsia"/>
          <w:sz w:val="32"/>
          <w:szCs w:val="32"/>
        </w:rPr>
        <w:t>倍</w:t>
      </w:r>
      <w:proofErr w:type="gramEnd"/>
      <w:r w:rsidRPr="00A84A72">
        <w:rPr>
          <w:rFonts w:ascii="仿宋_GB2312" w:eastAsia="仿宋_GB2312" w:hAnsi="Calibri" w:cs="Times New Roman" w:hint="eastAsia"/>
          <w:sz w:val="32"/>
          <w:szCs w:val="32"/>
        </w:rPr>
        <w:t>行距。</w:t>
      </w:r>
    </w:p>
    <w:p w14:paraId="41DA6EAC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84A72"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/>
          <w:sz w:val="32"/>
          <w:szCs w:val="32"/>
        </w:rPr>
        <w:t>4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.附录：另起页；标题使用3号黑体字，“附录”两字中间空3个汉字字符格，独占行，居中；内容使用小4号宋体字，单</w:t>
      </w:r>
      <w:proofErr w:type="gramStart"/>
      <w:r w:rsidRPr="00A84A72">
        <w:rPr>
          <w:rFonts w:ascii="仿宋_GB2312" w:eastAsia="仿宋_GB2312" w:hAnsi="Calibri" w:cs="Times New Roman" w:hint="eastAsia"/>
          <w:sz w:val="32"/>
          <w:szCs w:val="32"/>
        </w:rPr>
        <w:t>倍</w:t>
      </w:r>
      <w:proofErr w:type="gramEnd"/>
      <w:r w:rsidRPr="00A84A72">
        <w:rPr>
          <w:rFonts w:ascii="仿宋_GB2312" w:eastAsia="仿宋_GB2312" w:hAnsi="Calibri" w:cs="Times New Roman" w:hint="eastAsia"/>
          <w:sz w:val="32"/>
          <w:szCs w:val="32"/>
        </w:rPr>
        <w:t>行距。</w:t>
      </w:r>
    </w:p>
    <w:p w14:paraId="73D48B88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84A72"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/>
          <w:sz w:val="32"/>
          <w:szCs w:val="32"/>
        </w:rPr>
        <w:t>5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.封底：另起页，空白。</w:t>
      </w:r>
    </w:p>
    <w:p w14:paraId="3BF9D273" w14:textId="77777777" w:rsidR="007653BE" w:rsidRPr="00A84A72" w:rsidRDefault="007653BE" w:rsidP="007653BE">
      <w:pPr>
        <w:snapToGrid w:val="0"/>
        <w:spacing w:line="360" w:lineRule="auto"/>
        <w:ind w:firstLineChars="200" w:firstLine="643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A84A72">
        <w:rPr>
          <w:rFonts w:ascii="仿宋_GB2312" w:eastAsia="仿宋_GB2312" w:hAnsi="Calibri" w:cs="Times New Roman" w:hint="eastAsia"/>
          <w:b/>
          <w:bCs/>
          <w:sz w:val="32"/>
          <w:szCs w:val="32"/>
        </w:rPr>
        <w:t>二、总体打印要求</w:t>
      </w:r>
    </w:p>
    <w:p w14:paraId="7A0B4AEF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84A72">
        <w:rPr>
          <w:rFonts w:ascii="仿宋_GB2312" w:eastAsia="仿宋_GB2312" w:hAnsi="Calibri" w:cs="Times New Roman" w:hint="eastAsia"/>
          <w:sz w:val="32"/>
          <w:szCs w:val="32"/>
        </w:rPr>
        <w:lastRenderedPageBreak/>
        <w:t>论文统一采用A4纸单面、黑白打印（含封面），打印完毕后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按装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订顺序排列，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加装</w:t>
      </w:r>
      <w:r>
        <w:rPr>
          <w:rFonts w:ascii="仿宋_GB2312" w:eastAsia="仿宋_GB2312" w:hAnsi="Calibri" w:cs="Times New Roman" w:hint="eastAsia"/>
          <w:sz w:val="32"/>
          <w:szCs w:val="32"/>
        </w:rPr>
        <w:t>白色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硬皮纸封面，进行胶印。</w:t>
      </w:r>
    </w:p>
    <w:p w14:paraId="1E46A5C4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84A72">
        <w:rPr>
          <w:rFonts w:ascii="仿宋_GB2312" w:eastAsia="仿宋_GB2312" w:hAnsi="Calibri" w:cs="Times New Roman" w:hint="eastAsia"/>
          <w:sz w:val="32"/>
          <w:szCs w:val="32"/>
        </w:rPr>
        <w:t>页边距：上3</w:t>
      </w:r>
      <w:r w:rsidRPr="00A84A72">
        <w:rPr>
          <w:rFonts w:ascii="仿宋_GB2312" w:eastAsia="仿宋_GB2312" w:hAnsi="Calibri" w:cs="Times New Roman"/>
          <w:sz w:val="32"/>
          <w:szCs w:val="32"/>
        </w:rPr>
        <w:t>.7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厘米，下2.</w:t>
      </w:r>
      <w:r w:rsidRPr="00A84A72">
        <w:rPr>
          <w:rFonts w:ascii="仿宋_GB2312" w:eastAsia="仿宋_GB2312" w:hAnsi="Calibri" w:cs="Times New Roman"/>
          <w:sz w:val="32"/>
          <w:szCs w:val="32"/>
        </w:rPr>
        <w:t>8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厘米，左</w:t>
      </w:r>
      <w:r w:rsidRPr="00A84A72">
        <w:rPr>
          <w:rFonts w:ascii="仿宋_GB2312" w:eastAsia="仿宋_GB2312" w:hAnsi="Calibri" w:cs="Times New Roman"/>
          <w:sz w:val="32"/>
          <w:szCs w:val="32"/>
        </w:rPr>
        <w:t>2.9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厘米，右2.</w:t>
      </w:r>
      <w:r w:rsidRPr="00A84A72">
        <w:rPr>
          <w:rFonts w:ascii="仿宋_GB2312" w:eastAsia="仿宋_GB2312" w:hAnsi="Calibri" w:cs="Times New Roman"/>
          <w:sz w:val="32"/>
          <w:szCs w:val="32"/>
        </w:rPr>
        <w:t>34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厘米，左侧装订。</w:t>
      </w:r>
    </w:p>
    <w:p w14:paraId="17521C42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84A72">
        <w:rPr>
          <w:rFonts w:ascii="仿宋_GB2312" w:eastAsia="仿宋_GB2312" w:hAnsi="Calibri" w:cs="Times New Roman" w:hint="eastAsia"/>
          <w:sz w:val="32"/>
          <w:szCs w:val="32"/>
        </w:rPr>
        <w:t>页眉：新乡医学院三全学院高等学历继续教育本科</w:t>
      </w:r>
      <w:r>
        <w:rPr>
          <w:rFonts w:ascii="仿宋_GB2312" w:eastAsia="仿宋_GB2312" w:hAnsi="Calibri" w:cs="Times New Roman" w:hint="eastAsia"/>
          <w:sz w:val="32"/>
          <w:szCs w:val="32"/>
        </w:rPr>
        <w:t>学位</w:t>
      </w:r>
      <w:r w:rsidRPr="00A84A72">
        <w:rPr>
          <w:rFonts w:ascii="仿宋_GB2312" w:eastAsia="仿宋_GB2312" w:hAnsi="Calibri" w:cs="Times New Roman" w:hint="eastAsia"/>
          <w:sz w:val="32"/>
          <w:szCs w:val="32"/>
        </w:rPr>
        <w:t>论文（设计），宋体，五号，居中，并加下双线（宽度3/4磅）。目录不加页眉，从摘要开始，直到致谢，每页都要添加。</w:t>
      </w:r>
    </w:p>
    <w:p w14:paraId="4412D177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84A72">
        <w:rPr>
          <w:rFonts w:ascii="仿宋_GB2312" w:eastAsia="仿宋_GB2312" w:hAnsi="Calibri" w:cs="Times New Roman" w:hint="eastAsia"/>
          <w:sz w:val="32"/>
          <w:szCs w:val="32"/>
        </w:rPr>
        <w:t>页脚：插入页码，黑体，5号，居中，不带其它任何修饰符号。目录不加页脚，从摘要开始，直到谢辞，每页都要添加。</w:t>
      </w:r>
    </w:p>
    <w:p w14:paraId="20FA92A1" w14:textId="77777777" w:rsidR="007653BE" w:rsidRPr="00A84A72" w:rsidRDefault="007653BE" w:rsidP="007653BE">
      <w:pPr>
        <w:snapToGrid w:val="0"/>
        <w:spacing w:line="360" w:lineRule="auto"/>
        <w:ind w:firstLineChars="200" w:firstLine="643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A84A72">
        <w:rPr>
          <w:rFonts w:ascii="仿宋_GB2312" w:eastAsia="仿宋_GB2312" w:hAnsi="Calibri" w:cs="Times New Roman" w:hint="eastAsia"/>
          <w:b/>
          <w:bCs/>
          <w:sz w:val="32"/>
          <w:szCs w:val="32"/>
        </w:rPr>
        <w:t>三、其他</w:t>
      </w:r>
    </w:p>
    <w:p w14:paraId="47D80081" w14:textId="77777777" w:rsidR="007653BE" w:rsidRPr="00A84A72" w:rsidRDefault="007653BE" w:rsidP="007653BE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84A72">
        <w:rPr>
          <w:rFonts w:ascii="仿宋_GB2312" w:eastAsia="仿宋_GB2312" w:hAnsi="Calibri" w:cs="Times New Roman" w:hint="eastAsia"/>
          <w:sz w:val="32"/>
          <w:szCs w:val="32"/>
        </w:rPr>
        <w:t>本规范由发布之日起执行，最终解释权归新乡医学院三全学院继续教育学院。</w:t>
      </w:r>
    </w:p>
    <w:p w14:paraId="449842C8" w14:textId="77777777" w:rsidR="007653BE" w:rsidRPr="00A84A72" w:rsidRDefault="007653BE" w:rsidP="007653BE">
      <w:pPr>
        <w:ind w:firstLine="640"/>
      </w:pPr>
    </w:p>
    <w:p w14:paraId="646E907C" w14:textId="77777777" w:rsidR="00393B21" w:rsidRPr="007653BE" w:rsidRDefault="00393B21">
      <w:pPr>
        <w:ind w:firstLine="640"/>
      </w:pPr>
    </w:p>
    <w:sectPr w:rsidR="00393B21" w:rsidRPr="00765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6908D" w14:textId="77777777" w:rsidR="00F011E1" w:rsidRDefault="00F011E1" w:rsidP="007653BE">
      <w:pPr>
        <w:ind w:firstLine="640"/>
      </w:pPr>
      <w:r>
        <w:separator/>
      </w:r>
    </w:p>
  </w:endnote>
  <w:endnote w:type="continuationSeparator" w:id="0">
    <w:p w14:paraId="27B9FA0D" w14:textId="77777777" w:rsidR="00F011E1" w:rsidRDefault="00F011E1" w:rsidP="007653B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8F029" w14:textId="77777777" w:rsidR="007653BE" w:rsidRDefault="007653B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EDD87" w14:textId="77777777" w:rsidR="007653BE" w:rsidRDefault="007653B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8DF4B" w14:textId="77777777" w:rsidR="007653BE" w:rsidRDefault="007653B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4FF75" w14:textId="77777777" w:rsidR="00F011E1" w:rsidRDefault="00F011E1" w:rsidP="007653BE">
      <w:pPr>
        <w:ind w:firstLine="640"/>
      </w:pPr>
      <w:r>
        <w:separator/>
      </w:r>
    </w:p>
  </w:footnote>
  <w:footnote w:type="continuationSeparator" w:id="0">
    <w:p w14:paraId="359EE959" w14:textId="77777777" w:rsidR="00F011E1" w:rsidRDefault="00F011E1" w:rsidP="007653B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1DF43" w14:textId="77777777" w:rsidR="007653BE" w:rsidRDefault="007653B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A729B" w14:textId="77777777" w:rsidR="007653BE" w:rsidRDefault="007653BE" w:rsidP="007653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16E9E" w14:textId="77777777" w:rsidR="007653BE" w:rsidRDefault="007653B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70"/>
    <w:rsid w:val="00393B21"/>
    <w:rsid w:val="004A5158"/>
    <w:rsid w:val="007653BE"/>
    <w:rsid w:val="00A90E70"/>
    <w:rsid w:val="00F0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890572-381E-4B57-B3DC-75C72B16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3B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158"/>
    <w:pPr>
      <w:keepNext/>
      <w:keepLines/>
      <w:spacing w:before="340" w:after="330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4A5158"/>
    <w:pPr>
      <w:keepNext/>
      <w:keepLines/>
      <w:spacing w:before="260" w:after="260" w:line="416" w:lineRule="auto"/>
      <w:ind w:firstLineChars="200" w:firstLine="200"/>
      <w:outlineLvl w:val="2"/>
    </w:pPr>
    <w:rPr>
      <w:rFonts w:eastAsia="仿宋_GB2312"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A5158"/>
    <w:pPr>
      <w:keepNext/>
      <w:keepLines/>
      <w:spacing w:before="280" w:after="290" w:line="376" w:lineRule="auto"/>
      <w:ind w:firstLineChars="200" w:firstLine="200"/>
      <w:outlineLvl w:val="3"/>
    </w:pPr>
    <w:rPr>
      <w:rFonts w:asciiTheme="majorHAnsi" w:eastAsia="仿宋_GB2312" w:hAnsiTheme="majorHAnsi" w:cstheme="majorBidi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158"/>
    <w:rPr>
      <w:rFonts w:eastAsia="方正小标宋简体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4A5158"/>
    <w:rPr>
      <w:rFonts w:eastAsia="仿宋_GB2312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4A5158"/>
    <w:rPr>
      <w:rFonts w:asciiTheme="majorHAnsi" w:eastAsia="仿宋_GB2312" w:hAnsiTheme="majorHAnsi" w:cstheme="majorBidi"/>
      <w:bCs/>
      <w:sz w:val="32"/>
      <w:szCs w:val="28"/>
    </w:rPr>
  </w:style>
  <w:style w:type="paragraph" w:styleId="a3">
    <w:name w:val="header"/>
    <w:basedOn w:val="a"/>
    <w:link w:val="a4"/>
    <w:uiPriority w:val="99"/>
    <w:unhideWhenUsed/>
    <w:rsid w:val="00765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eastAsia="仿宋_GB231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53BE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53BE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eastAsia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53BE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Ruiping</dc:creator>
  <cp:keywords/>
  <dc:description/>
  <cp:lastModifiedBy>Zheng Ruiping</cp:lastModifiedBy>
  <cp:revision>2</cp:revision>
  <dcterms:created xsi:type="dcterms:W3CDTF">2021-10-26T01:15:00Z</dcterms:created>
  <dcterms:modified xsi:type="dcterms:W3CDTF">2021-10-26T01:15:00Z</dcterms:modified>
</cp:coreProperties>
</file>